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32" w:rsidRPr="00842B23" w:rsidRDefault="00842B23" w:rsidP="00842B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42B23">
        <w:rPr>
          <w:rFonts w:ascii="Times New Roman" w:hAnsi="Times New Roman" w:cs="Times New Roman"/>
          <w:sz w:val="40"/>
          <w:szCs w:val="36"/>
        </w:rPr>
        <w:t>Infrastructure Details</w:t>
      </w:r>
    </w:p>
    <w:tbl>
      <w:tblPr>
        <w:tblStyle w:val="TableGrid"/>
        <w:tblW w:w="0" w:type="auto"/>
        <w:jc w:val="center"/>
        <w:tblLook w:val="04A0"/>
      </w:tblPr>
      <w:tblGrid>
        <w:gridCol w:w="9290"/>
        <w:gridCol w:w="1093"/>
      </w:tblGrid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Total Area of School in Square Meters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11439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Total Area of Playground in Sq. Ft.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62500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Number of large sized room (&gt; 500sq ft.)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Class Room(For running Classes)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Other Rooms Medium Sized Room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Other Rooms Small Sized Room)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Number of Lift Elevator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Number of Digital Classroom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Number of Water Purifiers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Total Number of Buses owned by school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Total Number of Buses Hired by school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Total Number of Vans Mini Buses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 w:rsidP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 xml:space="preserve">Number of female attendants for Transport Duty 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 w:rsidP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Computers (Desktop/laptop)with Internet Connectivity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 w:rsidP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Server (to be used as server for Assessment/Examination purposes)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Data backup device-either Cloud base or Physical(external HDD) for all kinds of data storage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Internet Connectivity(Lease Line/Wi-Fi)with high speed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Printers Scanners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UPS-To support all computer systems in lab for providing power backup to ensure uninterrupted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Licensed Software including Anti-Virus and other Security systems for Digital Infrastructure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Digital Smart Boards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Composite Science Lab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E3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</w:t>
            </w:r>
            <w:r w:rsidR="00842B23" w:rsidRPr="00A30274">
              <w:rPr>
                <w:rFonts w:ascii="Times New Roman" w:hAnsi="Times New Roman" w:cs="Times New Roman"/>
                <w:sz w:val="24"/>
                <w:szCs w:val="24"/>
              </w:rPr>
              <w:t>atics Lab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Physics Lab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Chemistry Lab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Biology Lab</w:t>
            </w: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Computer Lab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E3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</w:t>
            </w:r>
            <w:r w:rsidR="00842B23" w:rsidRPr="00A30274">
              <w:rPr>
                <w:rFonts w:ascii="Times New Roman" w:hAnsi="Times New Roman" w:cs="Times New Roman"/>
                <w:sz w:val="24"/>
                <w:szCs w:val="24"/>
              </w:rPr>
              <w:t>ic Room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Dance Room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Special Educator Room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Strong Room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Sport Room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E3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  <w:r w:rsidR="00842B23" w:rsidRPr="00A30274">
              <w:rPr>
                <w:rFonts w:ascii="Times New Roman" w:hAnsi="Times New Roman" w:cs="Times New Roman"/>
                <w:sz w:val="24"/>
                <w:szCs w:val="24"/>
              </w:rPr>
              <w:t xml:space="preserve"> Toilet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 w:rsidP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Boy Urinal: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CWSN Boys Toilet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 xml:space="preserve">Girls </w:t>
            </w:r>
            <w:r w:rsidR="00842B23" w:rsidRPr="00A30274">
              <w:rPr>
                <w:rFonts w:ascii="Times New Roman" w:hAnsi="Times New Roman" w:cs="Times New Roman"/>
                <w:sz w:val="24"/>
                <w:szCs w:val="24"/>
              </w:rPr>
              <w:t>Toilet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0274" w:rsidTr="00A30274">
        <w:trPr>
          <w:jc w:val="center"/>
        </w:trPr>
        <w:tc>
          <w:tcPr>
            <w:tcW w:w="9290" w:type="dxa"/>
          </w:tcPr>
          <w:p w:rsidR="00A30274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Girls Urinal</w:t>
            </w:r>
          </w:p>
        </w:tc>
        <w:tc>
          <w:tcPr>
            <w:tcW w:w="1093" w:type="dxa"/>
          </w:tcPr>
          <w:p w:rsidR="00A30274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CWSN Girls Toilet</w:t>
            </w:r>
          </w:p>
        </w:tc>
        <w:tc>
          <w:tcPr>
            <w:tcW w:w="1093" w:type="dxa"/>
          </w:tcPr>
          <w:p w:rsidR="00842B23" w:rsidRPr="00A30274" w:rsidRDefault="00A3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B23" w:rsidTr="00A30274">
        <w:trPr>
          <w:jc w:val="center"/>
        </w:trPr>
        <w:tc>
          <w:tcPr>
            <w:tcW w:w="9290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42B23" w:rsidRPr="00A30274" w:rsidRDefault="008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B23" w:rsidRDefault="00842B23"/>
    <w:sectPr w:rsidR="00842B23" w:rsidSect="00A302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2B23"/>
    <w:rsid w:val="00215FFB"/>
    <w:rsid w:val="00263632"/>
    <w:rsid w:val="00842B23"/>
    <w:rsid w:val="00A30274"/>
    <w:rsid w:val="00AB315A"/>
    <w:rsid w:val="00E3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E42D-873B-4B83-9C45-1D3B09AB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GVES</cp:lastModifiedBy>
  <cp:revision>2</cp:revision>
  <dcterms:created xsi:type="dcterms:W3CDTF">2026-05-30T05:11:00Z</dcterms:created>
  <dcterms:modified xsi:type="dcterms:W3CDTF">2026-05-30T05:11:00Z</dcterms:modified>
</cp:coreProperties>
</file>